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34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电班工具及化验室办公用品采购项目市场询价公告</w:t>
      </w:r>
    </w:p>
    <w:p w14:paraId="5D875716">
      <w:pPr>
        <w:keepNext w:val="0"/>
        <w:keepLines w:val="0"/>
        <w:pageBreakBefore w:val="0"/>
        <w:widowControl w:val="0"/>
        <w:kinsoku/>
        <w:wordWrap/>
        <w:overflowPunct/>
        <w:topLinePunct w:val="0"/>
        <w:autoSpaceDE/>
        <w:autoSpaceDN/>
        <w:bidi w:val="0"/>
        <w:adjustRightInd/>
        <w:snapToGrid/>
        <w:spacing w:before="313" w:beforeLines="100" w:line="440" w:lineRule="exact"/>
        <w:ind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启东市吕四自来水厂有限公司的电班工具及化验室办公用品采购项目即将实施，现就该项目进行市场询价调研。</w:t>
      </w:r>
    </w:p>
    <w:p w14:paraId="686E9C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32"/>
          <w:szCs w:val="32"/>
          <w:lang w:val="en-US" w:eastAsia="zh-CN"/>
        </w:rPr>
        <w:t>一、采购需求：</w:t>
      </w:r>
      <w:r>
        <w:rPr>
          <w:rFonts w:hint="eastAsia" w:ascii="宋体" w:hAnsi="宋体" w:eastAsia="宋体" w:cs="宋体"/>
          <w:b w:val="0"/>
          <w:bCs w:val="0"/>
          <w:sz w:val="32"/>
          <w:szCs w:val="32"/>
          <w:lang w:val="en-US" w:eastAsia="zh-CN"/>
        </w:rPr>
        <w:t>详见附件《电班工具及化验室办公用品采购项目报价单》</w:t>
      </w:r>
    </w:p>
    <w:p w14:paraId="1CA7E693">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both"/>
        <w:textAlignment w:val="auto"/>
        <w:rPr>
          <w:rStyle w:val="10"/>
          <w:rFonts w:hint="default" w:ascii="宋体" w:hAnsi="宋体" w:eastAsia="宋体" w:cs="宋体"/>
          <w:kern w:val="0"/>
          <w:sz w:val="24"/>
          <w:szCs w:val="24"/>
          <w:highlight w:val="none"/>
          <w:lang w:val="en-US" w:eastAsia="zh-CN"/>
        </w:rPr>
      </w:pPr>
      <w:r>
        <w:rPr>
          <w:rFonts w:hint="eastAsia" w:ascii="宋体" w:hAnsi="宋体" w:eastAsia="宋体" w:cs="宋体"/>
          <w:b/>
          <w:bCs/>
          <w:kern w:val="2"/>
          <w:sz w:val="32"/>
          <w:szCs w:val="32"/>
          <w:lang w:val="en-US" w:eastAsia="zh-CN" w:bidi="ar-SA"/>
        </w:rPr>
        <w:t>二、约定事项</w:t>
      </w:r>
    </w:p>
    <w:p w14:paraId="1E56798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kern w:val="2"/>
          <w:sz w:val="32"/>
          <w:szCs w:val="32"/>
          <w:lang w:val="en-US" w:eastAsia="zh-CN" w:bidi="ar-SA"/>
        </w:rPr>
        <w:t>1、</w:t>
      </w:r>
      <w:r>
        <w:rPr>
          <w:rFonts w:hint="eastAsia" w:ascii="宋体" w:hAnsi="宋体" w:eastAsia="宋体" w:cs="宋体"/>
          <w:color w:val="auto"/>
          <w:sz w:val="32"/>
          <w:szCs w:val="32"/>
        </w:rPr>
        <w:t>市场报价表于202</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年</w:t>
      </w:r>
      <w:r>
        <w:rPr>
          <w:rFonts w:hint="eastAsia" w:ascii="宋体" w:hAnsi="宋体" w:cs="宋体"/>
          <w:color w:val="auto"/>
          <w:sz w:val="32"/>
          <w:szCs w:val="32"/>
          <w:lang w:val="en-US" w:eastAsia="zh-CN"/>
        </w:rPr>
        <w:t>12</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19</w:t>
      </w:r>
      <w:r>
        <w:rPr>
          <w:rFonts w:hint="eastAsia" w:ascii="宋体" w:hAnsi="宋体" w:eastAsia="宋体" w:cs="宋体"/>
          <w:color w:val="auto"/>
          <w:sz w:val="32"/>
          <w:szCs w:val="32"/>
        </w:rPr>
        <w:t>日</w:t>
      </w:r>
      <w:r>
        <w:rPr>
          <w:rFonts w:hint="eastAsia" w:ascii="宋体" w:hAnsi="宋体" w:eastAsia="宋体" w:cs="宋体"/>
          <w:color w:val="auto"/>
          <w:sz w:val="32"/>
          <w:szCs w:val="32"/>
          <w:lang w:val="en-US" w:eastAsia="zh-CN"/>
        </w:rPr>
        <w:t>17</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00</w:t>
      </w:r>
      <w:r>
        <w:rPr>
          <w:rFonts w:hint="eastAsia" w:ascii="宋体" w:hAnsi="宋体" w:eastAsia="宋体" w:cs="宋体"/>
          <w:color w:val="auto"/>
          <w:sz w:val="32"/>
          <w:szCs w:val="32"/>
        </w:rPr>
        <w:t>前，送或寄（以收件签收时间为准）启东市吕四港镇环城北路628号</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启东市吕四自来水厂有限公司</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，联系人：</w:t>
      </w:r>
      <w:r>
        <w:rPr>
          <w:rFonts w:hint="eastAsia" w:ascii="宋体" w:hAnsi="宋体" w:cs="宋体"/>
          <w:color w:val="auto"/>
          <w:sz w:val="32"/>
          <w:szCs w:val="32"/>
          <w:lang w:val="en-US" w:eastAsia="zh-CN"/>
        </w:rPr>
        <w:t>沈</w:t>
      </w:r>
      <w:r>
        <w:rPr>
          <w:rFonts w:hint="eastAsia" w:ascii="宋体" w:hAnsi="宋体" w:eastAsia="宋体" w:cs="宋体"/>
          <w:color w:val="auto"/>
          <w:sz w:val="32"/>
          <w:szCs w:val="32"/>
          <w:lang w:val="en-US" w:eastAsia="zh-CN"/>
        </w:rPr>
        <w:t>先生</w:t>
      </w:r>
      <w:r>
        <w:rPr>
          <w:rFonts w:hint="eastAsia" w:ascii="宋体" w:hAnsi="宋体" w:eastAsia="宋体" w:cs="宋体"/>
          <w:color w:val="auto"/>
          <w:sz w:val="32"/>
          <w:szCs w:val="32"/>
        </w:rPr>
        <w:t>，联系电话：</w:t>
      </w:r>
      <w:r>
        <w:rPr>
          <w:rFonts w:hint="eastAsia" w:ascii="宋体" w:hAnsi="宋体" w:eastAsia="宋体" w:cs="宋体"/>
          <w:color w:val="auto"/>
          <w:sz w:val="32"/>
          <w:szCs w:val="32"/>
          <w:lang w:val="en-US" w:eastAsia="zh-CN"/>
        </w:rPr>
        <w:t>0513-83833736（咨询时间为工作日上午8时至下午17时）</w:t>
      </w:r>
      <w:r>
        <w:rPr>
          <w:rFonts w:hint="eastAsia" w:ascii="宋体" w:hAnsi="宋体" w:cs="宋体"/>
          <w:color w:val="auto"/>
          <w:sz w:val="32"/>
          <w:szCs w:val="32"/>
          <w:lang w:val="en-US" w:eastAsia="zh-CN"/>
        </w:rPr>
        <w:t>。</w:t>
      </w:r>
    </w:p>
    <w:p w14:paraId="4AC4BC63">
      <w:pPr>
        <w:keepNext w:val="0"/>
        <w:keepLines w:val="0"/>
        <w:pageBreakBefore w:val="0"/>
        <w:kinsoku/>
        <w:wordWrap/>
        <w:overflowPunct/>
        <w:topLinePunct w:val="0"/>
        <w:autoSpaceDE/>
        <w:autoSpaceDN/>
        <w:bidi w:val="0"/>
        <w:adjustRightInd/>
        <w:snapToGrid/>
        <w:spacing w:line="440" w:lineRule="exact"/>
        <w:ind w:right="0" w:righ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kern w:val="2"/>
          <w:sz w:val="32"/>
          <w:szCs w:val="32"/>
          <w:lang w:val="en-US" w:eastAsia="zh-CN" w:bidi="ar-SA"/>
        </w:rPr>
        <w:t>2、</w:t>
      </w:r>
      <w:r>
        <w:rPr>
          <w:rFonts w:hint="eastAsia" w:ascii="宋体" w:hAnsi="宋体" w:eastAsia="宋体" w:cs="宋体"/>
          <w:sz w:val="32"/>
          <w:szCs w:val="32"/>
        </w:rPr>
        <w:t>报价要求：</w:t>
      </w:r>
      <w:r>
        <w:rPr>
          <w:rFonts w:hint="eastAsia" w:ascii="宋体" w:hAnsi="宋体" w:eastAsia="宋体" w:cs="宋体"/>
          <w:sz w:val="32"/>
          <w:szCs w:val="32"/>
          <w:lang w:val="en-US" w:eastAsia="zh-CN"/>
        </w:rPr>
        <w:t>报</w:t>
      </w:r>
      <w:r>
        <w:rPr>
          <w:rFonts w:hint="eastAsia" w:ascii="宋体" w:hAnsi="宋体" w:eastAsia="宋体" w:cs="宋体"/>
          <w:sz w:val="32"/>
          <w:szCs w:val="32"/>
        </w:rPr>
        <w:t>价中含包含但不限于采购等所发生的各种费用，即材料费、</w:t>
      </w:r>
      <w:r>
        <w:rPr>
          <w:rFonts w:hint="eastAsia" w:ascii="宋体" w:hAnsi="宋体" w:eastAsia="宋体" w:cs="宋体"/>
          <w:sz w:val="32"/>
          <w:szCs w:val="32"/>
          <w:lang w:val="en-US" w:eastAsia="zh-CN"/>
        </w:rPr>
        <w:t>设备安装费、设备调试费、</w:t>
      </w:r>
      <w:r>
        <w:rPr>
          <w:rFonts w:hint="eastAsia" w:ascii="宋体" w:hAnsi="宋体" w:eastAsia="宋体" w:cs="宋体"/>
          <w:sz w:val="32"/>
          <w:szCs w:val="32"/>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32"/>
          <w:szCs w:val="32"/>
          <w:lang w:eastAsia="zh-CN"/>
        </w:rPr>
        <w:t>。</w:t>
      </w:r>
    </w:p>
    <w:p w14:paraId="5BCC981A">
      <w:pPr>
        <w:pStyle w:val="8"/>
        <w:keepNext w:val="0"/>
        <w:keepLines w:val="0"/>
        <w:pageBreakBefore w:val="0"/>
        <w:widowControl w:val="0"/>
        <w:numPr>
          <w:ilvl w:val="0"/>
          <w:numId w:val="0"/>
        </w:numPr>
        <w:kinsoku/>
        <w:wordWrap/>
        <w:overflowPunct/>
        <w:topLinePunct w:val="0"/>
        <w:bidi w:val="0"/>
        <w:spacing w:line="440" w:lineRule="exact"/>
        <w:ind w:left="0" w:leftChars="0" w:firstLine="643" w:firstLineChars="200"/>
        <w:textAlignment w:val="auto"/>
        <w:rPr>
          <w:rFonts w:hint="eastAsia" w:ascii="宋体" w:hAnsi="宋体" w:eastAsia="宋体" w:cs="宋体"/>
          <w:sz w:val="32"/>
          <w:szCs w:val="32"/>
          <w:lang w:val="en-US" w:eastAsia="zh-CN"/>
        </w:rPr>
      </w:pPr>
      <w:r>
        <w:rPr>
          <w:rFonts w:hint="eastAsia" w:eastAsia="宋体" w:cs="宋体"/>
          <w:b/>
          <w:bCs/>
          <w:kern w:val="0"/>
          <w:sz w:val="32"/>
          <w:szCs w:val="32"/>
          <w:lang w:val="en-US" w:eastAsia="zh-CN" w:bidi="ar-SA"/>
        </w:rPr>
        <w:t>三</w:t>
      </w:r>
      <w:r>
        <w:rPr>
          <w:rFonts w:hint="eastAsia" w:ascii="宋体" w:hAnsi="宋体" w:eastAsia="宋体" w:cs="宋体"/>
          <w:b/>
          <w:bCs/>
          <w:kern w:val="0"/>
          <w:sz w:val="32"/>
          <w:szCs w:val="32"/>
          <w:lang w:val="en-US" w:eastAsia="zh-CN" w:bidi="ar-SA"/>
        </w:rPr>
        <w:t>、</w:t>
      </w:r>
      <w:r>
        <w:rPr>
          <w:rFonts w:hint="eastAsia" w:ascii="宋体" w:hAnsi="宋体" w:eastAsia="宋体" w:cs="宋体"/>
          <w:b/>
          <w:bCs/>
          <w:sz w:val="32"/>
          <w:szCs w:val="32"/>
          <w:lang w:val="en-US" w:eastAsia="zh-CN"/>
        </w:rPr>
        <w:t>报价单位须提供下列材料：</w:t>
      </w:r>
    </w:p>
    <w:p w14:paraId="5551C78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1、营业执照复印件（加盖公章）；</w:t>
      </w:r>
    </w:p>
    <w:p w14:paraId="3AF3585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rPr>
        <w:t>2、报价表（加盖公章）。</w:t>
      </w:r>
    </w:p>
    <w:p w14:paraId="244FA81C">
      <w:pPr>
        <w:pStyle w:val="2"/>
        <w:keepNext w:val="0"/>
        <w:keepLines w:val="0"/>
        <w:pageBreakBefore w:val="0"/>
        <w:widowControl w:val="0"/>
        <w:numPr>
          <w:ilvl w:val="0"/>
          <w:numId w:val="0"/>
        </w:numPr>
        <w:kinsoku/>
        <w:wordWrap/>
        <w:overflowPunct/>
        <w:topLinePunct w:val="0"/>
        <w:bidi w:val="0"/>
        <w:spacing w:line="440" w:lineRule="exact"/>
        <w:ind w:left="0" w:leftChars="0" w:firstLine="643" w:firstLineChars="200"/>
        <w:textAlignment w:val="auto"/>
        <w:rPr>
          <w:rFonts w:hint="eastAsia" w:ascii="宋体" w:hAnsi="宋体" w:eastAsia="宋体" w:cs="宋体"/>
          <w:b/>
          <w:bCs/>
          <w:i w:val="0"/>
          <w:iCs w:val="0"/>
          <w:caps w:val="0"/>
          <w:color w:val="auto"/>
          <w:spacing w:val="0"/>
          <w:sz w:val="32"/>
          <w:szCs w:val="32"/>
          <w:u w:val="none"/>
          <w:shd w:val="clear" w:color="auto" w:fill="FFFFFF"/>
          <w:lang w:val="en-US" w:eastAsia="zh-CN"/>
        </w:rPr>
      </w:pPr>
      <w:r>
        <w:rPr>
          <w:rFonts w:hint="eastAsia" w:ascii="宋体" w:hAnsi="宋体" w:cs="宋体"/>
          <w:b/>
          <w:bCs/>
          <w:i w:val="0"/>
          <w:iCs w:val="0"/>
          <w:caps w:val="0"/>
          <w:color w:val="auto"/>
          <w:spacing w:val="0"/>
          <w:kern w:val="0"/>
          <w:sz w:val="32"/>
          <w:szCs w:val="32"/>
          <w:shd w:val="clear" w:fill="FFFFFF"/>
          <w:lang w:val="en-US" w:eastAsia="zh-CN" w:bidi="ar-SA"/>
        </w:rPr>
        <w:t>四</w:t>
      </w:r>
      <w:r>
        <w:rPr>
          <w:rFonts w:hint="eastAsia" w:ascii="宋体" w:hAnsi="宋体" w:eastAsia="宋体" w:cs="宋体"/>
          <w:b/>
          <w:bCs/>
          <w:i w:val="0"/>
          <w:iCs w:val="0"/>
          <w:caps w:val="0"/>
          <w:color w:val="auto"/>
          <w:spacing w:val="0"/>
          <w:kern w:val="0"/>
          <w:sz w:val="32"/>
          <w:szCs w:val="32"/>
          <w:shd w:val="clear" w:fill="FFFFFF"/>
          <w:lang w:val="en-US" w:eastAsia="zh-CN" w:bidi="ar-SA"/>
        </w:rPr>
        <w:t>、</w:t>
      </w:r>
      <w:r>
        <w:rPr>
          <w:rFonts w:hint="eastAsia" w:ascii="宋体" w:hAnsi="宋体" w:eastAsia="宋体" w:cs="宋体"/>
          <w:b/>
          <w:bCs/>
          <w:i w:val="0"/>
          <w:iCs w:val="0"/>
          <w:caps w:val="0"/>
          <w:color w:val="auto"/>
          <w:spacing w:val="0"/>
          <w:sz w:val="32"/>
          <w:szCs w:val="32"/>
          <w:u w:val="none"/>
          <w:shd w:val="clear" w:color="auto" w:fill="FFFFFF"/>
          <w:lang w:val="en-US" w:eastAsia="zh-CN"/>
        </w:rPr>
        <w:t>拟定支付方式：详见后续招标公告</w:t>
      </w:r>
    </w:p>
    <w:p w14:paraId="3300A130">
      <w:pPr>
        <w:keepNext w:val="0"/>
        <w:keepLines w:val="0"/>
        <w:pageBreakBefore w:val="0"/>
        <w:widowControl w:val="0"/>
        <w:numPr>
          <w:ilvl w:val="0"/>
          <w:numId w:val="0"/>
        </w:numPr>
        <w:kinsoku/>
        <w:wordWrap/>
        <w:overflowPunct/>
        <w:topLinePunct w:val="0"/>
        <w:bidi w:val="0"/>
        <w:spacing w:line="440" w:lineRule="exact"/>
        <w:ind w:left="0" w:leftChars="0"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kern w:val="2"/>
          <w:sz w:val="32"/>
          <w:szCs w:val="32"/>
          <w:lang w:val="en-US" w:eastAsia="zh-CN" w:bidi="ar-SA"/>
        </w:rPr>
        <w:t>五、</w:t>
      </w:r>
      <w:r>
        <w:rPr>
          <w:rFonts w:hint="eastAsia" w:ascii="宋体" w:hAnsi="宋体" w:eastAsia="宋体" w:cs="宋体"/>
          <w:b/>
          <w:bCs/>
          <w:sz w:val="32"/>
          <w:szCs w:val="32"/>
          <w:lang w:val="en-US" w:eastAsia="zh-CN"/>
        </w:rPr>
        <w:t>其他</w:t>
      </w:r>
    </w:p>
    <w:p w14:paraId="39DE309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w:t>
      </w:r>
      <w:r>
        <w:rPr>
          <w:rStyle w:val="10"/>
          <w:rFonts w:hint="eastAsia" w:ascii="宋体" w:hAnsi="宋体" w:eastAsia="宋体" w:cs="宋体"/>
          <w:kern w:val="0"/>
          <w:sz w:val="32"/>
          <w:szCs w:val="32"/>
          <w:highlight w:val="none"/>
        </w:rPr>
        <w:t>请报价单位认真核算、如实报价，如发现虚假报价的，该单位今后将</w:t>
      </w:r>
      <w:r>
        <w:rPr>
          <w:rStyle w:val="10"/>
          <w:rFonts w:hint="eastAsia" w:ascii="宋体" w:hAnsi="宋体" w:eastAsia="宋体" w:cs="宋体"/>
          <w:kern w:val="0"/>
          <w:sz w:val="32"/>
          <w:szCs w:val="32"/>
          <w:highlight w:val="none"/>
          <w:lang w:val="en-US" w:eastAsia="zh-CN"/>
        </w:rPr>
        <w:t>记入</w:t>
      </w:r>
      <w:r>
        <w:rPr>
          <w:rStyle w:val="10"/>
          <w:rFonts w:hint="eastAsia" w:ascii="宋体" w:hAnsi="宋体" w:eastAsia="宋体" w:cs="宋体"/>
          <w:kern w:val="0"/>
          <w:sz w:val="32"/>
          <w:szCs w:val="32"/>
          <w:highlight w:val="none"/>
        </w:rPr>
        <w:t>采购</w:t>
      </w:r>
      <w:r>
        <w:rPr>
          <w:rStyle w:val="10"/>
          <w:rFonts w:hint="eastAsia" w:ascii="宋体" w:hAnsi="宋体" w:eastAsia="宋体" w:cs="宋体"/>
          <w:kern w:val="0"/>
          <w:sz w:val="32"/>
          <w:szCs w:val="32"/>
          <w:highlight w:val="none"/>
          <w:lang w:val="en-US" w:eastAsia="zh-CN"/>
        </w:rPr>
        <w:t>人招标市场的黑名单</w:t>
      </w:r>
      <w:r>
        <w:rPr>
          <w:rStyle w:val="10"/>
          <w:rFonts w:hint="eastAsia" w:ascii="宋体" w:hAnsi="宋体" w:eastAsia="宋体" w:cs="宋体"/>
          <w:kern w:val="0"/>
          <w:sz w:val="32"/>
          <w:szCs w:val="32"/>
          <w:highlight w:val="none"/>
        </w:rPr>
        <w:t>；</w:t>
      </w:r>
    </w:p>
    <w:p w14:paraId="7EFBA07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2.本次报价仅作为市场调研用，因此价格仅供参考；</w:t>
      </w:r>
    </w:p>
    <w:p w14:paraId="078B786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3.本次调研询价不接收质疑函，只接收市场有效报价信息及对本项目的建议。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10"/>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启东市吕四自来水厂有限公司</w:t>
      </w:r>
    </w:p>
    <w:p w14:paraId="425E89E7">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Style w:val="10"/>
          <w:rFonts w:hint="default" w:ascii="宋体" w:hAnsi="宋体" w:eastAsia="宋体" w:cs="宋体"/>
          <w:kern w:val="0"/>
          <w:sz w:val="24"/>
          <w:szCs w:val="24"/>
          <w:highlight w:val="none"/>
          <w:lang w:val="en-US" w:eastAsia="zh-CN" w:bidi="ar-SA"/>
        </w:rPr>
      </w:pPr>
      <w:r>
        <w:rPr>
          <w:rStyle w:val="10"/>
          <w:rFonts w:hint="eastAsia" w:ascii="宋体" w:hAnsi="宋体" w:eastAsia="宋体" w:cs="宋体"/>
          <w:kern w:val="0"/>
          <w:sz w:val="32"/>
          <w:szCs w:val="32"/>
          <w:highlight w:val="none"/>
          <w:lang w:val="en-US" w:eastAsia="zh-CN" w:bidi="ar-SA"/>
        </w:rPr>
        <w:t>2025年12月16日</w:t>
      </w:r>
      <w:r>
        <w:rPr>
          <w:rStyle w:val="10"/>
          <w:rFonts w:hint="eastAsia" w:ascii="宋体" w:hAnsi="宋体" w:eastAsia="宋体" w:cs="宋体"/>
          <w:kern w:val="0"/>
          <w:sz w:val="24"/>
          <w:szCs w:val="24"/>
          <w:highlight w:val="none"/>
          <w:lang w:val="en-US" w:eastAsia="zh-CN" w:bidi="ar-SA"/>
        </w:rPr>
        <w:t xml:space="preserve">    </w:t>
      </w:r>
    </w:p>
    <w:p w14:paraId="426990C1">
      <w:pPr>
        <w:pStyle w:val="2"/>
        <w:rPr>
          <w:rFonts w:hint="eastAsia" w:ascii="宋体" w:hAnsi="宋体" w:eastAsia="宋体" w:cs="宋体"/>
          <w:b w:val="0"/>
          <w:bCs w:val="0"/>
          <w:sz w:val="32"/>
          <w:szCs w:val="32"/>
          <w:lang w:val="en-US" w:eastAsia="zh-CN"/>
        </w:rPr>
      </w:pPr>
    </w:p>
    <w:p w14:paraId="6E07E18F">
      <w:pPr>
        <w:pStyle w:val="2"/>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val="en-US" w:eastAsia="zh-CN"/>
        </w:rPr>
        <w:t>附件</w:t>
      </w:r>
      <w:r>
        <w:rPr>
          <w:rFonts w:hint="eastAsia" w:ascii="宋体" w:hAnsi="宋体" w:cs="宋体"/>
          <w:b w:val="0"/>
          <w:bCs w:val="0"/>
          <w:sz w:val="32"/>
          <w:szCs w:val="32"/>
          <w:lang w:val="en-US" w:eastAsia="zh-CN"/>
        </w:rPr>
        <w:t>：</w:t>
      </w:r>
    </w:p>
    <w:p w14:paraId="1CC2700F">
      <w:pPr>
        <w:jc w:val="center"/>
        <w:rPr>
          <w:rFonts w:hint="default" w:ascii="宋体" w:hAnsi="宋体" w:eastAsia="宋体" w:cs="宋体"/>
          <w:b/>
          <w:color w:val="auto"/>
          <w:kern w:val="0"/>
          <w:sz w:val="28"/>
          <w:szCs w:val="28"/>
          <w:highlight w:val="none"/>
          <w:lang w:val="en-US" w:eastAsia="zh-CN"/>
        </w:rPr>
      </w:pPr>
      <w:r>
        <w:rPr>
          <w:rFonts w:hint="eastAsia" w:ascii="宋体" w:hAnsi="宋体" w:eastAsia="宋体" w:cs="宋体"/>
          <w:b w:val="0"/>
          <w:bCs w:val="0"/>
          <w:sz w:val="32"/>
          <w:szCs w:val="32"/>
          <w:lang w:val="en-US" w:eastAsia="zh-CN"/>
        </w:rPr>
        <w:t>电班工具及化验室办公用品采购项目</w:t>
      </w:r>
      <w:bookmarkStart w:id="0" w:name="_GoBack"/>
      <w:bookmarkEnd w:id="0"/>
      <w:r>
        <w:rPr>
          <w:rFonts w:hint="eastAsia" w:ascii="宋体" w:hAnsi="宋体" w:eastAsia="宋体" w:cs="宋体"/>
          <w:b w:val="0"/>
          <w:bCs w:val="0"/>
          <w:sz w:val="32"/>
          <w:szCs w:val="32"/>
          <w:lang w:val="en-US" w:eastAsia="zh-CN"/>
        </w:rPr>
        <w:t>报价单</w:t>
      </w:r>
    </w:p>
    <w:tbl>
      <w:tblPr>
        <w:tblStyle w:val="6"/>
        <w:tblW w:w="10140"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85"/>
        <w:gridCol w:w="1785"/>
        <w:gridCol w:w="705"/>
        <w:gridCol w:w="1110"/>
        <w:gridCol w:w="1080"/>
        <w:gridCol w:w="1815"/>
        <w:gridCol w:w="1110"/>
      </w:tblGrid>
      <w:tr w14:paraId="6CE1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1F2E61">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序号</w:t>
            </w:r>
          </w:p>
        </w:tc>
        <w:tc>
          <w:tcPr>
            <w:tcW w:w="1785" w:type="dxa"/>
            <w:vAlign w:val="center"/>
          </w:tcPr>
          <w:p w14:paraId="3A56EF36">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设备名称</w:t>
            </w:r>
          </w:p>
        </w:tc>
        <w:tc>
          <w:tcPr>
            <w:tcW w:w="1785" w:type="dxa"/>
            <w:vAlign w:val="center"/>
          </w:tcPr>
          <w:p w14:paraId="39F3563D">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型号参数</w:t>
            </w:r>
          </w:p>
        </w:tc>
        <w:tc>
          <w:tcPr>
            <w:tcW w:w="705" w:type="dxa"/>
            <w:vAlign w:val="center"/>
          </w:tcPr>
          <w:p w14:paraId="424C45A9">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数量</w:t>
            </w:r>
          </w:p>
        </w:tc>
        <w:tc>
          <w:tcPr>
            <w:tcW w:w="1110" w:type="dxa"/>
            <w:vAlign w:val="center"/>
          </w:tcPr>
          <w:p w14:paraId="32C3F805">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1080" w:type="dxa"/>
            <w:vAlign w:val="center"/>
          </w:tcPr>
          <w:p w14:paraId="3F034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1815" w:type="dxa"/>
            <w:vAlign w:val="center"/>
          </w:tcPr>
          <w:p w14:paraId="6E76467C">
            <w:pPr>
              <w:pStyle w:val="9"/>
              <w:ind w:firstLine="0" w:firstLineChars="0"/>
              <w:jc w:val="center"/>
              <w:rPr>
                <w:rFonts w:hint="eastAsia" w:ascii="宋体" w:hAnsi="宋体" w:eastAsia="宋体" w:cs="宋体"/>
                <w:b/>
                <w:bCs/>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推荐品牌</w:t>
            </w:r>
          </w:p>
        </w:tc>
        <w:tc>
          <w:tcPr>
            <w:tcW w:w="1110" w:type="dxa"/>
            <w:vAlign w:val="center"/>
          </w:tcPr>
          <w:p w14:paraId="300E91C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47B4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745F038B">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w:t>
            </w:r>
          </w:p>
        </w:tc>
        <w:tc>
          <w:tcPr>
            <w:tcW w:w="1785" w:type="dxa"/>
            <w:vAlign w:val="center"/>
          </w:tcPr>
          <w:p w14:paraId="28958E1F">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热熔装订机封套</w:t>
            </w:r>
          </w:p>
        </w:tc>
        <w:tc>
          <w:tcPr>
            <w:tcW w:w="1785" w:type="dxa"/>
            <w:vAlign w:val="center"/>
          </w:tcPr>
          <w:p w14:paraId="1BA23D28">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A4</w:t>
            </w:r>
          </w:p>
          <w:p w14:paraId="5F691EEA">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蓝色4mm</w:t>
            </w:r>
          </w:p>
        </w:tc>
        <w:tc>
          <w:tcPr>
            <w:tcW w:w="705" w:type="dxa"/>
            <w:vAlign w:val="center"/>
          </w:tcPr>
          <w:p w14:paraId="5C26D59B">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80个</w:t>
            </w:r>
          </w:p>
        </w:tc>
        <w:tc>
          <w:tcPr>
            <w:tcW w:w="1110" w:type="dxa"/>
            <w:vAlign w:val="center"/>
          </w:tcPr>
          <w:p w14:paraId="59E0F44E">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6CF6DA63">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639FA37C">
            <w:pPr>
              <w:pStyle w:val="9"/>
              <w:ind w:firstLine="0" w:firstLineChars="0"/>
              <w:jc w:val="center"/>
              <w:rPr>
                <w:rFonts w:hint="eastAsia" w:asciiTheme="minorEastAsia" w:hAnsiTheme="minorEastAsia" w:eastAsiaTheme="minorEastAsia" w:cstheme="minorEastAsia"/>
                <w:sz w:val="21"/>
                <w:szCs w:val="21"/>
                <w:lang w:val="en-US" w:eastAsia="zh-CN"/>
              </w:rPr>
            </w:pPr>
            <w:r>
              <w:rPr>
                <w:rFonts w:asciiTheme="minorEastAsia" w:hAnsiTheme="minorEastAsia" w:eastAsiaTheme="minorEastAsia" w:cstheme="minorEastAsia"/>
                <w:szCs w:val="21"/>
              </w:rPr>
              <w:t>古德</w:t>
            </w:r>
          </w:p>
        </w:tc>
        <w:tc>
          <w:tcPr>
            <w:tcW w:w="1110" w:type="dxa"/>
            <w:vMerge w:val="restart"/>
            <w:vAlign w:val="center"/>
          </w:tcPr>
          <w:p w14:paraId="4E52A5B0">
            <w:pPr>
              <w:jc w:val="both"/>
              <w:rPr>
                <w:rFonts w:hint="eastAsia" w:eastAsia="微软雅黑" w:asciiTheme="minorEastAsia" w:hAnsi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含13%增值税、含运费、含卸货费等全部费用</w:t>
            </w:r>
          </w:p>
        </w:tc>
      </w:tr>
      <w:tr w14:paraId="507D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1E41176B">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2</w:t>
            </w:r>
          </w:p>
        </w:tc>
        <w:tc>
          <w:tcPr>
            <w:tcW w:w="1785" w:type="dxa"/>
            <w:vAlign w:val="center"/>
          </w:tcPr>
          <w:p w14:paraId="02F69B88">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热熔装订机封套</w:t>
            </w:r>
          </w:p>
        </w:tc>
        <w:tc>
          <w:tcPr>
            <w:tcW w:w="1785" w:type="dxa"/>
            <w:vAlign w:val="center"/>
          </w:tcPr>
          <w:p w14:paraId="7A57AC7C">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A3</w:t>
            </w:r>
          </w:p>
          <w:p w14:paraId="4CC9C7A2">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蓝色4mm</w:t>
            </w:r>
          </w:p>
        </w:tc>
        <w:tc>
          <w:tcPr>
            <w:tcW w:w="705" w:type="dxa"/>
            <w:vAlign w:val="center"/>
          </w:tcPr>
          <w:p w14:paraId="11FCCCF4">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50个</w:t>
            </w:r>
          </w:p>
        </w:tc>
        <w:tc>
          <w:tcPr>
            <w:tcW w:w="1110" w:type="dxa"/>
            <w:vAlign w:val="center"/>
          </w:tcPr>
          <w:p w14:paraId="69B2A6D6">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37A81CB3">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63820510">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古德</w:t>
            </w:r>
          </w:p>
        </w:tc>
        <w:tc>
          <w:tcPr>
            <w:tcW w:w="1110" w:type="dxa"/>
            <w:vMerge w:val="continue"/>
            <w:vAlign w:val="center"/>
          </w:tcPr>
          <w:p w14:paraId="6EF03BBD">
            <w:pPr>
              <w:jc w:val="center"/>
              <w:rPr>
                <w:rFonts w:hint="eastAsia" w:asciiTheme="minorEastAsia" w:hAnsiTheme="minorEastAsia" w:eastAsiaTheme="minorEastAsia" w:cstheme="minorEastAsia"/>
                <w:sz w:val="21"/>
                <w:szCs w:val="21"/>
                <w:vertAlign w:val="baseline"/>
                <w:lang w:val="en-US" w:eastAsia="zh-CN"/>
              </w:rPr>
            </w:pPr>
          </w:p>
        </w:tc>
      </w:tr>
      <w:tr w14:paraId="3614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289F1E2A">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3</w:t>
            </w:r>
          </w:p>
        </w:tc>
        <w:tc>
          <w:tcPr>
            <w:tcW w:w="1785" w:type="dxa"/>
            <w:vAlign w:val="center"/>
          </w:tcPr>
          <w:p w14:paraId="287407FF">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电动黄油枪</w:t>
            </w:r>
          </w:p>
        </w:tc>
        <w:tc>
          <w:tcPr>
            <w:tcW w:w="1785" w:type="dxa"/>
            <w:vAlign w:val="center"/>
          </w:tcPr>
          <w:p w14:paraId="4A0CB0DB">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毛毛虫</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桶装双用款双电池双枪筒</w:t>
            </w:r>
          </w:p>
        </w:tc>
        <w:tc>
          <w:tcPr>
            <w:tcW w:w="705" w:type="dxa"/>
            <w:vAlign w:val="center"/>
          </w:tcPr>
          <w:p w14:paraId="145020C3">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1套</w:t>
            </w:r>
          </w:p>
        </w:tc>
        <w:tc>
          <w:tcPr>
            <w:tcW w:w="1110" w:type="dxa"/>
            <w:vAlign w:val="center"/>
          </w:tcPr>
          <w:p w14:paraId="7F3229C0">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6AF61836">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2F24AA04">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无品牌推荐</w:t>
            </w:r>
          </w:p>
        </w:tc>
        <w:tc>
          <w:tcPr>
            <w:tcW w:w="1110" w:type="dxa"/>
            <w:vMerge w:val="continue"/>
            <w:vAlign w:val="center"/>
          </w:tcPr>
          <w:p w14:paraId="7739BCE9">
            <w:pPr>
              <w:jc w:val="center"/>
              <w:rPr>
                <w:rFonts w:hint="eastAsia" w:asciiTheme="minorEastAsia" w:hAnsiTheme="minorEastAsia" w:eastAsiaTheme="minorEastAsia" w:cstheme="minorEastAsia"/>
                <w:sz w:val="21"/>
                <w:szCs w:val="21"/>
                <w:vertAlign w:val="baseline"/>
                <w:lang w:val="en-US" w:eastAsia="zh-CN"/>
              </w:rPr>
            </w:pPr>
          </w:p>
        </w:tc>
      </w:tr>
      <w:tr w14:paraId="663D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6FFF5649">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4</w:t>
            </w:r>
          </w:p>
        </w:tc>
        <w:tc>
          <w:tcPr>
            <w:tcW w:w="1785" w:type="dxa"/>
            <w:vAlign w:val="center"/>
          </w:tcPr>
          <w:p w14:paraId="207CE5F6">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手电钻</w:t>
            </w:r>
          </w:p>
        </w:tc>
        <w:tc>
          <w:tcPr>
            <w:tcW w:w="1785" w:type="dxa"/>
            <w:vAlign w:val="center"/>
          </w:tcPr>
          <w:p w14:paraId="2E3AD10D">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无刷双电池</w:t>
            </w:r>
          </w:p>
        </w:tc>
        <w:tc>
          <w:tcPr>
            <w:tcW w:w="705" w:type="dxa"/>
            <w:vAlign w:val="center"/>
          </w:tcPr>
          <w:p w14:paraId="5388B896">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1套</w:t>
            </w:r>
          </w:p>
        </w:tc>
        <w:tc>
          <w:tcPr>
            <w:tcW w:w="1110" w:type="dxa"/>
            <w:vAlign w:val="center"/>
          </w:tcPr>
          <w:p w14:paraId="199D8F2E">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43EC93B1">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6BAA495C">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79ADC76E">
            <w:pPr>
              <w:jc w:val="center"/>
              <w:rPr>
                <w:rFonts w:hint="eastAsia" w:asciiTheme="minorEastAsia" w:hAnsiTheme="minorEastAsia" w:eastAsiaTheme="minorEastAsia" w:cstheme="minorEastAsia"/>
                <w:sz w:val="21"/>
                <w:szCs w:val="21"/>
                <w:vertAlign w:val="baseline"/>
                <w:lang w:val="en-US" w:eastAsia="zh-CN"/>
              </w:rPr>
            </w:pPr>
          </w:p>
        </w:tc>
      </w:tr>
      <w:tr w14:paraId="0737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3FED26A4">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5</w:t>
            </w:r>
          </w:p>
        </w:tc>
        <w:tc>
          <w:tcPr>
            <w:tcW w:w="1785" w:type="dxa"/>
            <w:shd w:val="clear" w:color="auto" w:fill="auto"/>
            <w:vAlign w:val="center"/>
          </w:tcPr>
          <w:p w14:paraId="7E28A5ED">
            <w:pPr>
              <w:pStyle w:val="9"/>
              <w:ind w:firstLine="0" w:firstLineChars="0"/>
              <w:jc w:val="center"/>
              <w:rPr>
                <w:rFonts w:hint="eastAsia" w:asciiTheme="minorEastAsia" w:hAnsiTheme="minorEastAsia" w:eastAsiaTheme="minorEastAsia" w:cstheme="minorEastAsia"/>
                <w:kern w:val="2"/>
                <w:sz w:val="21"/>
                <w:szCs w:val="21"/>
                <w:vertAlign w:val="baseline"/>
                <w:lang w:val="en-US" w:eastAsia="zh-CN" w:bidi="ar-SA"/>
              </w:rPr>
            </w:pPr>
            <w:r>
              <w:rPr>
                <w:rFonts w:asciiTheme="minorEastAsia" w:hAnsiTheme="minorEastAsia" w:eastAsiaTheme="minorEastAsia" w:cstheme="minorEastAsia"/>
                <w:szCs w:val="21"/>
              </w:rPr>
              <w:t>手电钻批头</w:t>
            </w:r>
          </w:p>
        </w:tc>
        <w:tc>
          <w:tcPr>
            <w:tcW w:w="1785" w:type="dxa"/>
            <w:shd w:val="clear" w:color="auto" w:fill="auto"/>
            <w:vAlign w:val="center"/>
          </w:tcPr>
          <w:p w14:paraId="4DD5A59B">
            <w:pPr>
              <w:pStyle w:val="9"/>
              <w:ind w:firstLine="0" w:firstLineChars="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Cs w:val="21"/>
              </w:rPr>
              <w:t>44件套</w:t>
            </w:r>
          </w:p>
        </w:tc>
        <w:tc>
          <w:tcPr>
            <w:tcW w:w="705" w:type="dxa"/>
            <w:vAlign w:val="center"/>
          </w:tcPr>
          <w:p w14:paraId="2CB43E3F">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1套</w:t>
            </w:r>
          </w:p>
        </w:tc>
        <w:tc>
          <w:tcPr>
            <w:tcW w:w="1110" w:type="dxa"/>
            <w:vAlign w:val="center"/>
          </w:tcPr>
          <w:p w14:paraId="71F1F6EE">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611ECCFE">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140A4CBD">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1D05ED47">
            <w:pPr>
              <w:jc w:val="center"/>
              <w:rPr>
                <w:rFonts w:hint="eastAsia" w:asciiTheme="minorEastAsia" w:hAnsiTheme="minorEastAsia" w:eastAsiaTheme="minorEastAsia" w:cstheme="minorEastAsia"/>
                <w:sz w:val="21"/>
                <w:szCs w:val="21"/>
                <w:vertAlign w:val="baseline"/>
                <w:lang w:val="en-US" w:eastAsia="zh-CN"/>
              </w:rPr>
            </w:pPr>
          </w:p>
        </w:tc>
      </w:tr>
      <w:tr w14:paraId="7D2C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6ED26920">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6</w:t>
            </w:r>
          </w:p>
        </w:tc>
        <w:tc>
          <w:tcPr>
            <w:tcW w:w="1785" w:type="dxa"/>
            <w:shd w:val="clear" w:color="000000" w:fill="FFFFFF"/>
            <w:vAlign w:val="center"/>
          </w:tcPr>
          <w:p w14:paraId="38C73272">
            <w:pPr>
              <w:pStyle w:val="9"/>
              <w:ind w:firstLine="0"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asciiTheme="minorEastAsia" w:hAnsiTheme="minorEastAsia" w:eastAsiaTheme="minorEastAsia" w:cstheme="minorEastAsia"/>
                <w:szCs w:val="21"/>
              </w:rPr>
              <w:t>手电钻</w:t>
            </w:r>
            <w:r>
              <w:rPr>
                <w:rFonts w:hint="eastAsia" w:asciiTheme="minorEastAsia" w:hAnsiTheme="minorEastAsia" w:eastAsiaTheme="minorEastAsia" w:cstheme="minorEastAsia"/>
                <w:szCs w:val="21"/>
              </w:rPr>
              <w:t>麻花</w:t>
            </w:r>
            <w:r>
              <w:rPr>
                <w:rFonts w:asciiTheme="minorEastAsia" w:hAnsiTheme="minorEastAsia" w:eastAsiaTheme="minorEastAsia" w:cstheme="minorEastAsia"/>
                <w:szCs w:val="21"/>
              </w:rPr>
              <w:t>钻头</w:t>
            </w:r>
          </w:p>
        </w:tc>
        <w:tc>
          <w:tcPr>
            <w:tcW w:w="1785" w:type="dxa"/>
            <w:shd w:val="clear" w:color="000000" w:fill="FFFFFF"/>
            <w:vAlign w:val="center"/>
          </w:tcPr>
          <w:p w14:paraId="733F55C3">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10件套</w:t>
            </w:r>
          </w:p>
          <w:p w14:paraId="547B35F5">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1mm至10mm</w:t>
            </w:r>
          </w:p>
        </w:tc>
        <w:tc>
          <w:tcPr>
            <w:tcW w:w="705" w:type="dxa"/>
            <w:vAlign w:val="center"/>
          </w:tcPr>
          <w:p w14:paraId="030284ED">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2套</w:t>
            </w:r>
          </w:p>
        </w:tc>
        <w:tc>
          <w:tcPr>
            <w:tcW w:w="1110" w:type="dxa"/>
            <w:vAlign w:val="center"/>
          </w:tcPr>
          <w:p w14:paraId="35A45329">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1105EB7D">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1C8F9CCA">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0E2605F5">
            <w:pPr>
              <w:jc w:val="center"/>
              <w:rPr>
                <w:rFonts w:hint="eastAsia" w:asciiTheme="minorEastAsia" w:hAnsiTheme="minorEastAsia" w:eastAsiaTheme="minorEastAsia" w:cstheme="minorEastAsia"/>
                <w:sz w:val="21"/>
                <w:szCs w:val="21"/>
                <w:vertAlign w:val="baseline"/>
                <w:lang w:val="en-US" w:eastAsia="zh-CN"/>
              </w:rPr>
            </w:pPr>
          </w:p>
        </w:tc>
      </w:tr>
      <w:tr w14:paraId="45FF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3BF6C794">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7</w:t>
            </w:r>
          </w:p>
        </w:tc>
        <w:tc>
          <w:tcPr>
            <w:tcW w:w="1785" w:type="dxa"/>
            <w:shd w:val="clear" w:color="auto" w:fill="auto"/>
            <w:vAlign w:val="center"/>
          </w:tcPr>
          <w:p w14:paraId="3DED0D82">
            <w:pPr>
              <w:pStyle w:val="9"/>
              <w:ind w:firstLine="0" w:firstLineChars="0"/>
              <w:jc w:val="center"/>
              <w:rPr>
                <w:rFonts w:hint="eastAsia" w:asciiTheme="minorEastAsia" w:hAnsiTheme="minorEastAsia" w:eastAsiaTheme="minorEastAsia" w:cstheme="minorEastAsia"/>
                <w:sz w:val="21"/>
                <w:szCs w:val="21"/>
                <w:highlight w:val="none"/>
                <w:lang w:val="en-US" w:eastAsia="zh-CN"/>
              </w:rPr>
            </w:pPr>
            <w:r>
              <w:rPr>
                <w:rFonts w:asciiTheme="minorEastAsia" w:hAnsiTheme="minorEastAsia" w:eastAsiaTheme="minorEastAsia" w:cstheme="minorEastAsia"/>
                <w:szCs w:val="21"/>
              </w:rPr>
              <w:t>套筒换头扳手</w:t>
            </w:r>
          </w:p>
        </w:tc>
        <w:tc>
          <w:tcPr>
            <w:tcW w:w="1785" w:type="dxa"/>
            <w:shd w:val="clear" w:color="auto" w:fill="auto"/>
            <w:vAlign w:val="center"/>
          </w:tcPr>
          <w:p w14:paraId="1A3B4A36">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1/2大飞</w:t>
            </w:r>
          </w:p>
          <w:p w14:paraId="51AE34FB">
            <w:pPr>
              <w:pStyle w:val="9"/>
              <w:ind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Cs w:val="21"/>
              </w:rPr>
              <w:t>T型杆，L型弯杆</w:t>
            </w:r>
          </w:p>
        </w:tc>
        <w:tc>
          <w:tcPr>
            <w:tcW w:w="705" w:type="dxa"/>
            <w:vAlign w:val="center"/>
          </w:tcPr>
          <w:p w14:paraId="19F08DC9">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2把</w:t>
            </w:r>
          </w:p>
        </w:tc>
        <w:tc>
          <w:tcPr>
            <w:tcW w:w="1110" w:type="dxa"/>
            <w:vAlign w:val="center"/>
          </w:tcPr>
          <w:p w14:paraId="167290A4">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08FF0EAA">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64294816">
            <w:pPr>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无品牌推荐</w:t>
            </w:r>
          </w:p>
        </w:tc>
        <w:tc>
          <w:tcPr>
            <w:tcW w:w="1110" w:type="dxa"/>
            <w:vMerge w:val="continue"/>
            <w:vAlign w:val="center"/>
          </w:tcPr>
          <w:p w14:paraId="7BF449AE">
            <w:pPr>
              <w:jc w:val="center"/>
              <w:rPr>
                <w:rFonts w:hint="eastAsia" w:asciiTheme="minorEastAsia" w:hAnsiTheme="minorEastAsia" w:eastAsiaTheme="minorEastAsia" w:cstheme="minorEastAsia"/>
                <w:sz w:val="21"/>
                <w:szCs w:val="21"/>
                <w:vertAlign w:val="baseline"/>
                <w:lang w:val="en-US" w:eastAsia="zh-CN"/>
              </w:rPr>
            </w:pPr>
          </w:p>
        </w:tc>
      </w:tr>
      <w:tr w14:paraId="1E29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55E8C0ED">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8</w:t>
            </w:r>
          </w:p>
        </w:tc>
        <w:tc>
          <w:tcPr>
            <w:tcW w:w="1785" w:type="dxa"/>
            <w:shd w:val="clear" w:color="000000" w:fill="FFFFFF"/>
            <w:vAlign w:val="center"/>
          </w:tcPr>
          <w:p w14:paraId="52DA04B0">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eastAsiaTheme="minorEastAsia" w:cstheme="minorEastAsia"/>
                <w:szCs w:val="21"/>
              </w:rPr>
              <w:t>棘轮扳手</w:t>
            </w:r>
          </w:p>
        </w:tc>
        <w:tc>
          <w:tcPr>
            <w:tcW w:w="1785" w:type="dxa"/>
            <w:shd w:val="clear" w:color="000000" w:fill="FFFFFF"/>
            <w:vAlign w:val="center"/>
          </w:tcPr>
          <w:p w14:paraId="6973052E">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1/2大飞</w:t>
            </w:r>
          </w:p>
        </w:tc>
        <w:tc>
          <w:tcPr>
            <w:tcW w:w="705" w:type="dxa"/>
            <w:shd w:val="clear" w:color="000000" w:fill="FFFFFF"/>
            <w:vAlign w:val="center"/>
          </w:tcPr>
          <w:p w14:paraId="6940309B">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1把</w:t>
            </w:r>
          </w:p>
        </w:tc>
        <w:tc>
          <w:tcPr>
            <w:tcW w:w="1110" w:type="dxa"/>
            <w:vAlign w:val="center"/>
          </w:tcPr>
          <w:p w14:paraId="7FC00ACA">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59478B8F">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3960D02A">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46AC6B55">
            <w:pPr>
              <w:jc w:val="center"/>
              <w:rPr>
                <w:rFonts w:hint="eastAsia" w:asciiTheme="minorEastAsia" w:hAnsiTheme="minorEastAsia" w:eastAsiaTheme="minorEastAsia" w:cstheme="minorEastAsia"/>
                <w:sz w:val="21"/>
                <w:szCs w:val="21"/>
                <w:vertAlign w:val="baseline"/>
                <w:lang w:val="en-US" w:eastAsia="zh-CN"/>
              </w:rPr>
            </w:pPr>
          </w:p>
        </w:tc>
      </w:tr>
      <w:tr w14:paraId="528B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5E6FBE23">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9</w:t>
            </w:r>
          </w:p>
        </w:tc>
        <w:tc>
          <w:tcPr>
            <w:tcW w:w="1785" w:type="dxa"/>
            <w:shd w:val="clear" w:color="000000" w:fill="FFFFFF"/>
            <w:vAlign w:val="center"/>
          </w:tcPr>
          <w:p w14:paraId="453827A3">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eastAsiaTheme="minorEastAsia" w:cstheme="minorEastAsia"/>
                <w:szCs w:val="21"/>
              </w:rPr>
              <w:t>棘轮扳手</w:t>
            </w:r>
          </w:p>
        </w:tc>
        <w:tc>
          <w:tcPr>
            <w:tcW w:w="1785" w:type="dxa"/>
            <w:shd w:val="clear" w:color="000000" w:fill="FFFFFF"/>
            <w:vAlign w:val="center"/>
          </w:tcPr>
          <w:p w14:paraId="27762AA6">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1/4小飞套装</w:t>
            </w:r>
          </w:p>
          <w:p w14:paraId="607F1693">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30件套</w:t>
            </w:r>
          </w:p>
        </w:tc>
        <w:tc>
          <w:tcPr>
            <w:tcW w:w="705" w:type="dxa"/>
            <w:shd w:val="clear" w:color="000000" w:fill="FFFFFF"/>
            <w:vAlign w:val="center"/>
          </w:tcPr>
          <w:p w14:paraId="7C910290">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1套</w:t>
            </w:r>
          </w:p>
        </w:tc>
        <w:tc>
          <w:tcPr>
            <w:tcW w:w="1110" w:type="dxa"/>
            <w:vAlign w:val="center"/>
          </w:tcPr>
          <w:p w14:paraId="78891A4E">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07C8090C">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0CD0C381">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1AB98C74">
            <w:pPr>
              <w:jc w:val="center"/>
              <w:rPr>
                <w:rFonts w:hint="eastAsia" w:asciiTheme="minorEastAsia" w:hAnsiTheme="minorEastAsia" w:eastAsiaTheme="minorEastAsia" w:cstheme="minorEastAsia"/>
                <w:sz w:val="21"/>
                <w:szCs w:val="21"/>
                <w:vertAlign w:val="baseline"/>
                <w:lang w:val="en-US" w:eastAsia="zh-CN"/>
              </w:rPr>
            </w:pPr>
          </w:p>
        </w:tc>
      </w:tr>
      <w:tr w14:paraId="37B9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34388DE7">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10</w:t>
            </w:r>
          </w:p>
        </w:tc>
        <w:tc>
          <w:tcPr>
            <w:tcW w:w="1785" w:type="dxa"/>
            <w:shd w:val="clear" w:color="000000" w:fill="FFFFFF"/>
            <w:vAlign w:val="center"/>
          </w:tcPr>
          <w:p w14:paraId="3BD29D12">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电锤冲击</w:t>
            </w:r>
            <w:r>
              <w:rPr>
                <w:rFonts w:asciiTheme="minorEastAsia" w:hAnsiTheme="minorEastAsia" w:eastAsiaTheme="minorEastAsia" w:cstheme="minorEastAsia"/>
                <w:szCs w:val="21"/>
              </w:rPr>
              <w:t>钻头</w:t>
            </w:r>
          </w:p>
        </w:tc>
        <w:tc>
          <w:tcPr>
            <w:tcW w:w="1785" w:type="dxa"/>
            <w:shd w:val="clear" w:color="000000" w:fill="FFFFFF"/>
            <w:vAlign w:val="center"/>
          </w:tcPr>
          <w:p w14:paraId="0D6E79A5">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圆柄</w:t>
            </w:r>
          </w:p>
          <w:p w14:paraId="4C208DB5">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6mm至25mm</w:t>
            </w:r>
          </w:p>
        </w:tc>
        <w:tc>
          <w:tcPr>
            <w:tcW w:w="705" w:type="dxa"/>
            <w:shd w:val="clear" w:color="000000" w:fill="FFFFFF"/>
            <w:vAlign w:val="center"/>
          </w:tcPr>
          <w:p w14:paraId="6D3AFA09">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1套</w:t>
            </w:r>
          </w:p>
        </w:tc>
        <w:tc>
          <w:tcPr>
            <w:tcW w:w="1110" w:type="dxa"/>
            <w:vAlign w:val="center"/>
          </w:tcPr>
          <w:p w14:paraId="783C9022">
            <w:pPr>
              <w:jc w:val="center"/>
              <w:rPr>
                <w:rFonts w:hint="eastAsia" w:asciiTheme="minorEastAsia" w:hAnsiTheme="minorEastAsia" w:eastAsiaTheme="minorEastAsia" w:cstheme="minorEastAsia"/>
                <w:sz w:val="21"/>
                <w:szCs w:val="21"/>
                <w:vertAlign w:val="baseline"/>
                <w:lang w:val="en-US" w:eastAsia="zh-CN"/>
              </w:rPr>
            </w:pPr>
          </w:p>
        </w:tc>
        <w:tc>
          <w:tcPr>
            <w:tcW w:w="1080" w:type="dxa"/>
            <w:vAlign w:val="center"/>
          </w:tcPr>
          <w:p w14:paraId="25D90464">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0BB6B0E4">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2454D375">
            <w:pPr>
              <w:jc w:val="center"/>
              <w:rPr>
                <w:rFonts w:hint="eastAsia" w:asciiTheme="minorEastAsia" w:hAnsiTheme="minorEastAsia" w:eastAsiaTheme="minorEastAsia" w:cstheme="minorEastAsia"/>
                <w:sz w:val="21"/>
                <w:szCs w:val="21"/>
                <w:vertAlign w:val="baseline"/>
                <w:lang w:val="en-US" w:eastAsia="zh-CN"/>
              </w:rPr>
            </w:pPr>
          </w:p>
        </w:tc>
      </w:tr>
      <w:tr w14:paraId="182F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6FFB6E49">
            <w:pPr>
              <w:pStyle w:val="9"/>
              <w:ind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sz w:val="24"/>
              </w:rPr>
              <w:t>11</w:t>
            </w:r>
          </w:p>
        </w:tc>
        <w:tc>
          <w:tcPr>
            <w:tcW w:w="1785" w:type="dxa"/>
            <w:shd w:val="clear" w:color="000000" w:fill="FFFFFF"/>
            <w:vAlign w:val="center"/>
          </w:tcPr>
          <w:p w14:paraId="54DE2787">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eastAsiaTheme="minorEastAsia" w:cstheme="minorEastAsia"/>
                <w:szCs w:val="21"/>
              </w:rPr>
              <w:t>套筒</w:t>
            </w:r>
          </w:p>
        </w:tc>
        <w:tc>
          <w:tcPr>
            <w:tcW w:w="1785" w:type="dxa"/>
            <w:shd w:val="clear" w:color="000000" w:fill="FFFFFF"/>
            <w:vAlign w:val="center"/>
          </w:tcPr>
          <w:p w14:paraId="21131A7F">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1/2大飞31件套</w:t>
            </w:r>
          </w:p>
          <w:p w14:paraId="7DACD873">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8-46mm</w:t>
            </w:r>
          </w:p>
        </w:tc>
        <w:tc>
          <w:tcPr>
            <w:tcW w:w="705" w:type="dxa"/>
            <w:shd w:val="clear" w:color="000000" w:fill="FFFFFF"/>
            <w:vAlign w:val="center"/>
          </w:tcPr>
          <w:p w14:paraId="4EAD7DCC">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1套</w:t>
            </w:r>
          </w:p>
        </w:tc>
        <w:tc>
          <w:tcPr>
            <w:tcW w:w="1110" w:type="dxa"/>
            <w:vAlign w:val="center"/>
          </w:tcPr>
          <w:p w14:paraId="0B237F46">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62D2A5CD">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4BC3E101">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1E3DF7A4">
            <w:pPr>
              <w:jc w:val="center"/>
              <w:rPr>
                <w:rFonts w:hint="eastAsia" w:asciiTheme="minorEastAsia" w:hAnsiTheme="minorEastAsia" w:eastAsiaTheme="minorEastAsia" w:cstheme="minorEastAsia"/>
                <w:sz w:val="21"/>
                <w:szCs w:val="21"/>
                <w:vertAlign w:val="baseline"/>
                <w:lang w:val="en-US" w:eastAsia="zh-CN"/>
              </w:rPr>
            </w:pPr>
          </w:p>
        </w:tc>
      </w:tr>
      <w:tr w14:paraId="25C2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27475980">
            <w:pPr>
              <w:pStyle w:val="9"/>
              <w:ind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sz w:val="24"/>
              </w:rPr>
              <w:t>12</w:t>
            </w:r>
          </w:p>
        </w:tc>
        <w:tc>
          <w:tcPr>
            <w:tcW w:w="1785" w:type="dxa"/>
            <w:shd w:val="clear" w:color="000000" w:fill="FFFFFF"/>
            <w:vAlign w:val="center"/>
          </w:tcPr>
          <w:p w14:paraId="67D49490">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eastAsiaTheme="minorEastAsia" w:cstheme="minorEastAsia"/>
                <w:szCs w:val="21"/>
              </w:rPr>
              <w:t>帆布手套</w:t>
            </w:r>
          </w:p>
        </w:tc>
        <w:tc>
          <w:tcPr>
            <w:tcW w:w="1785" w:type="dxa"/>
            <w:shd w:val="clear" w:color="000000" w:fill="FFFFFF"/>
            <w:vAlign w:val="center"/>
          </w:tcPr>
          <w:p w14:paraId="2E83392A">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p>
        </w:tc>
        <w:tc>
          <w:tcPr>
            <w:tcW w:w="705" w:type="dxa"/>
            <w:shd w:val="clear" w:color="000000" w:fill="FFFFFF"/>
            <w:vAlign w:val="center"/>
          </w:tcPr>
          <w:p w14:paraId="3F922DBA">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30双</w:t>
            </w:r>
          </w:p>
        </w:tc>
        <w:tc>
          <w:tcPr>
            <w:tcW w:w="1110" w:type="dxa"/>
            <w:vAlign w:val="center"/>
          </w:tcPr>
          <w:p w14:paraId="171BF9A6">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383F12C4">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3A833C7A">
            <w:pPr>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无品牌推荐</w:t>
            </w:r>
          </w:p>
        </w:tc>
        <w:tc>
          <w:tcPr>
            <w:tcW w:w="1110" w:type="dxa"/>
            <w:vMerge w:val="continue"/>
            <w:vAlign w:val="center"/>
          </w:tcPr>
          <w:p w14:paraId="34500223">
            <w:pPr>
              <w:jc w:val="center"/>
              <w:rPr>
                <w:rFonts w:hint="eastAsia" w:asciiTheme="minorEastAsia" w:hAnsiTheme="minorEastAsia" w:eastAsiaTheme="minorEastAsia" w:cstheme="minorEastAsia"/>
                <w:sz w:val="21"/>
                <w:szCs w:val="21"/>
                <w:vertAlign w:val="baseline"/>
                <w:lang w:val="en-US" w:eastAsia="zh-CN"/>
              </w:rPr>
            </w:pPr>
          </w:p>
        </w:tc>
      </w:tr>
      <w:tr w14:paraId="3D82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shd w:val="clear" w:color="auto" w:fill="auto"/>
            <w:vAlign w:val="center"/>
          </w:tcPr>
          <w:p w14:paraId="3E5F85F2">
            <w:pPr>
              <w:pStyle w:val="9"/>
              <w:ind w:firstLine="0" w:firstLineChars="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sz w:val="24"/>
              </w:rPr>
              <w:t>13</w:t>
            </w:r>
          </w:p>
        </w:tc>
        <w:tc>
          <w:tcPr>
            <w:tcW w:w="1785" w:type="dxa"/>
            <w:shd w:val="clear" w:color="000000" w:fill="FFFFFF"/>
            <w:vAlign w:val="center"/>
          </w:tcPr>
          <w:p w14:paraId="558963BD">
            <w:pPr>
              <w:pStyle w:val="9"/>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八角大锤</w:t>
            </w:r>
          </w:p>
        </w:tc>
        <w:tc>
          <w:tcPr>
            <w:tcW w:w="1785" w:type="dxa"/>
            <w:shd w:val="clear" w:color="000000" w:fill="FFFFFF"/>
            <w:vAlign w:val="center"/>
          </w:tcPr>
          <w:p w14:paraId="726DA66D">
            <w:pPr>
              <w:pStyle w:val="9"/>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4磅减震手柄</w:t>
            </w:r>
          </w:p>
        </w:tc>
        <w:tc>
          <w:tcPr>
            <w:tcW w:w="705" w:type="dxa"/>
            <w:shd w:val="clear" w:color="000000" w:fill="FFFFFF"/>
            <w:vAlign w:val="center"/>
          </w:tcPr>
          <w:p w14:paraId="61C43CCA">
            <w:pPr>
              <w:pStyle w:val="9"/>
              <w:ind w:firstLine="0" w:firstLineChars="0"/>
              <w:jc w:val="center"/>
              <w:rPr>
                <w:rFonts w:hint="default" w:asciiTheme="minorEastAsia" w:hAnsiTheme="minorEastAsia" w:cstheme="minorEastAsia"/>
                <w:sz w:val="21"/>
                <w:szCs w:val="21"/>
                <w:lang w:val="en-US" w:eastAsia="zh-CN"/>
              </w:rPr>
            </w:pPr>
            <w:r>
              <w:rPr>
                <w:rFonts w:hint="eastAsia" w:asciiTheme="minorEastAsia" w:hAnsiTheme="minorEastAsia" w:eastAsiaTheme="minorEastAsia" w:cstheme="minorEastAsia"/>
                <w:szCs w:val="21"/>
              </w:rPr>
              <w:t>1把</w:t>
            </w:r>
          </w:p>
        </w:tc>
        <w:tc>
          <w:tcPr>
            <w:tcW w:w="1110" w:type="dxa"/>
            <w:vAlign w:val="center"/>
          </w:tcPr>
          <w:p w14:paraId="7EDF0C82">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7D6E3BD7">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5930E5F8">
            <w:pPr>
              <w:jc w:val="center"/>
              <w:rPr>
                <w:rFonts w:hint="eastAsia" w:asciiTheme="minorEastAsia" w:hAnsiTheme="minorEastAsia" w:eastAsiaTheme="minorEastAsia" w:cstheme="minorEastAsia"/>
                <w:sz w:val="21"/>
                <w:szCs w:val="21"/>
                <w:vertAlign w:val="baseline"/>
                <w:lang w:val="en-US" w:eastAsia="zh-CN"/>
              </w:rPr>
            </w:pPr>
            <w:r>
              <w:rPr>
                <w:rFonts w:asciiTheme="minorEastAsia" w:hAnsiTheme="minorEastAsia" w:eastAsiaTheme="minorEastAsia" w:cstheme="minorEastAsia"/>
                <w:szCs w:val="21"/>
              </w:rPr>
              <w:t>无品牌推荐</w:t>
            </w:r>
          </w:p>
        </w:tc>
        <w:tc>
          <w:tcPr>
            <w:tcW w:w="1110" w:type="dxa"/>
            <w:vMerge w:val="continue"/>
            <w:vAlign w:val="center"/>
          </w:tcPr>
          <w:p w14:paraId="326FD0F0">
            <w:pPr>
              <w:jc w:val="center"/>
              <w:rPr>
                <w:rFonts w:hint="eastAsia" w:asciiTheme="minorEastAsia" w:hAnsiTheme="minorEastAsia" w:eastAsiaTheme="minorEastAsia" w:cstheme="minorEastAsia"/>
                <w:sz w:val="21"/>
                <w:szCs w:val="21"/>
                <w:vertAlign w:val="baseline"/>
                <w:lang w:val="en-US" w:eastAsia="zh-CN"/>
              </w:rPr>
            </w:pPr>
          </w:p>
        </w:tc>
      </w:tr>
      <w:tr w14:paraId="18F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shd w:val="clear" w:color="auto" w:fill="auto"/>
            <w:vAlign w:val="center"/>
          </w:tcPr>
          <w:p w14:paraId="5EB17143">
            <w:pPr>
              <w:pStyle w:val="9"/>
              <w:ind w:firstLine="0" w:firstLineChars="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sz w:val="24"/>
              </w:rPr>
              <w:t>14</w:t>
            </w:r>
          </w:p>
        </w:tc>
        <w:tc>
          <w:tcPr>
            <w:tcW w:w="1785" w:type="dxa"/>
            <w:shd w:val="clear" w:color="000000" w:fill="FFFFFF"/>
            <w:vAlign w:val="center"/>
          </w:tcPr>
          <w:p w14:paraId="17C5B7FF">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eastAsiaTheme="minorEastAsia" w:cstheme="minorEastAsia"/>
                <w:szCs w:val="21"/>
              </w:rPr>
              <w:t>卷笔刀</w:t>
            </w:r>
          </w:p>
        </w:tc>
        <w:tc>
          <w:tcPr>
            <w:tcW w:w="1785" w:type="dxa"/>
            <w:shd w:val="clear" w:color="000000" w:fill="FFFFFF"/>
            <w:vAlign w:val="center"/>
          </w:tcPr>
          <w:p w14:paraId="2AAADA68">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p>
        </w:tc>
        <w:tc>
          <w:tcPr>
            <w:tcW w:w="705" w:type="dxa"/>
            <w:shd w:val="clear" w:color="000000" w:fill="FFFFFF"/>
            <w:vAlign w:val="center"/>
          </w:tcPr>
          <w:p w14:paraId="27927D2D">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2个</w:t>
            </w:r>
          </w:p>
        </w:tc>
        <w:tc>
          <w:tcPr>
            <w:tcW w:w="1110" w:type="dxa"/>
            <w:vAlign w:val="center"/>
          </w:tcPr>
          <w:p w14:paraId="607BE05D">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72A1F0A6">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5AB2319A">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得力/晨光</w:t>
            </w:r>
          </w:p>
        </w:tc>
        <w:tc>
          <w:tcPr>
            <w:tcW w:w="1110" w:type="dxa"/>
            <w:vMerge w:val="continue"/>
            <w:vAlign w:val="center"/>
          </w:tcPr>
          <w:p w14:paraId="752E42DA">
            <w:pPr>
              <w:jc w:val="center"/>
              <w:rPr>
                <w:rFonts w:hint="eastAsia" w:asciiTheme="minorEastAsia" w:hAnsiTheme="minorEastAsia" w:eastAsiaTheme="minorEastAsia" w:cstheme="minorEastAsia"/>
                <w:sz w:val="21"/>
                <w:szCs w:val="21"/>
                <w:vertAlign w:val="baseline"/>
                <w:lang w:val="en-US" w:eastAsia="zh-CN"/>
              </w:rPr>
            </w:pPr>
          </w:p>
        </w:tc>
      </w:tr>
      <w:tr w14:paraId="3C81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shd w:val="clear" w:color="auto" w:fill="auto"/>
            <w:vAlign w:val="center"/>
          </w:tcPr>
          <w:p w14:paraId="7320C54D">
            <w:pPr>
              <w:pStyle w:val="9"/>
              <w:ind w:firstLine="0" w:firstLineChars="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sz w:val="24"/>
              </w:rPr>
              <w:t>15</w:t>
            </w:r>
          </w:p>
        </w:tc>
        <w:tc>
          <w:tcPr>
            <w:tcW w:w="1785" w:type="dxa"/>
            <w:shd w:val="clear" w:color="000000" w:fill="FFFFFF"/>
            <w:vAlign w:val="center"/>
          </w:tcPr>
          <w:p w14:paraId="08851E2B">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美工刀片</w:t>
            </w:r>
          </w:p>
        </w:tc>
        <w:tc>
          <w:tcPr>
            <w:tcW w:w="1785" w:type="dxa"/>
            <w:shd w:val="clear" w:color="000000" w:fill="FFFFFF"/>
            <w:vAlign w:val="center"/>
          </w:tcPr>
          <w:p w14:paraId="5374B634">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18mm宽</w:t>
            </w:r>
          </w:p>
        </w:tc>
        <w:tc>
          <w:tcPr>
            <w:tcW w:w="705" w:type="dxa"/>
            <w:shd w:val="clear" w:color="000000" w:fill="FFFFFF"/>
            <w:vAlign w:val="center"/>
          </w:tcPr>
          <w:p w14:paraId="3A840B91">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50片</w:t>
            </w:r>
          </w:p>
        </w:tc>
        <w:tc>
          <w:tcPr>
            <w:tcW w:w="1110" w:type="dxa"/>
            <w:vAlign w:val="center"/>
          </w:tcPr>
          <w:p w14:paraId="526EE75E">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6E990C0A">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27044D38">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世达/得力</w:t>
            </w:r>
          </w:p>
        </w:tc>
        <w:tc>
          <w:tcPr>
            <w:tcW w:w="1110" w:type="dxa"/>
            <w:vMerge w:val="continue"/>
            <w:vAlign w:val="center"/>
          </w:tcPr>
          <w:p w14:paraId="3888C1DE">
            <w:pPr>
              <w:jc w:val="center"/>
              <w:rPr>
                <w:rFonts w:hint="eastAsia" w:asciiTheme="minorEastAsia" w:hAnsiTheme="minorEastAsia" w:eastAsiaTheme="minorEastAsia" w:cstheme="minorEastAsia"/>
                <w:sz w:val="21"/>
                <w:szCs w:val="21"/>
                <w:vertAlign w:val="baseline"/>
                <w:lang w:val="en-US" w:eastAsia="zh-CN"/>
              </w:rPr>
            </w:pPr>
          </w:p>
        </w:tc>
      </w:tr>
      <w:tr w14:paraId="767C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shd w:val="clear" w:color="auto" w:fill="auto"/>
            <w:vAlign w:val="center"/>
          </w:tcPr>
          <w:p w14:paraId="14A428DA">
            <w:pPr>
              <w:pStyle w:val="9"/>
              <w:ind w:firstLine="0" w:firstLineChars="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sz w:val="24"/>
              </w:rPr>
              <w:t>16</w:t>
            </w:r>
          </w:p>
        </w:tc>
        <w:tc>
          <w:tcPr>
            <w:tcW w:w="1785" w:type="dxa"/>
            <w:shd w:val="clear" w:color="000000" w:fill="FFFFFF"/>
            <w:vAlign w:val="center"/>
          </w:tcPr>
          <w:p w14:paraId="590379A9">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工具收纳箱</w:t>
            </w:r>
          </w:p>
        </w:tc>
        <w:tc>
          <w:tcPr>
            <w:tcW w:w="1785" w:type="dxa"/>
            <w:shd w:val="clear" w:color="000000" w:fill="FFFFFF"/>
            <w:vAlign w:val="center"/>
          </w:tcPr>
          <w:p w14:paraId="498487E0">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23寸加厚加强</w:t>
            </w:r>
          </w:p>
        </w:tc>
        <w:tc>
          <w:tcPr>
            <w:tcW w:w="705" w:type="dxa"/>
            <w:shd w:val="clear" w:color="000000" w:fill="FFFFFF"/>
            <w:vAlign w:val="center"/>
          </w:tcPr>
          <w:p w14:paraId="5AD9EB04">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1个</w:t>
            </w:r>
          </w:p>
        </w:tc>
        <w:tc>
          <w:tcPr>
            <w:tcW w:w="1110" w:type="dxa"/>
            <w:vAlign w:val="center"/>
          </w:tcPr>
          <w:p w14:paraId="5215651D">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74928B2D">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4AD1348E">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世达/得力</w:t>
            </w:r>
          </w:p>
        </w:tc>
        <w:tc>
          <w:tcPr>
            <w:tcW w:w="1110" w:type="dxa"/>
            <w:vMerge w:val="continue"/>
            <w:vAlign w:val="center"/>
          </w:tcPr>
          <w:p w14:paraId="79683F68">
            <w:pPr>
              <w:jc w:val="center"/>
              <w:rPr>
                <w:rFonts w:hint="eastAsia" w:asciiTheme="minorEastAsia" w:hAnsiTheme="minorEastAsia" w:eastAsiaTheme="minorEastAsia" w:cstheme="minorEastAsia"/>
                <w:sz w:val="21"/>
                <w:szCs w:val="21"/>
                <w:vertAlign w:val="baseline"/>
                <w:lang w:val="en-US" w:eastAsia="zh-CN"/>
              </w:rPr>
            </w:pPr>
          </w:p>
        </w:tc>
      </w:tr>
      <w:tr w14:paraId="17D4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shd w:val="clear" w:color="auto" w:fill="auto"/>
            <w:vAlign w:val="center"/>
          </w:tcPr>
          <w:p w14:paraId="39BAE0D1">
            <w:pPr>
              <w:pStyle w:val="9"/>
              <w:ind w:firstLine="0" w:firstLineChars="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sz w:val="24"/>
              </w:rPr>
              <w:t>17</w:t>
            </w:r>
          </w:p>
        </w:tc>
        <w:tc>
          <w:tcPr>
            <w:tcW w:w="1785" w:type="dxa"/>
            <w:shd w:val="clear" w:color="000000" w:fill="FFFFFF"/>
            <w:vAlign w:val="center"/>
          </w:tcPr>
          <w:p w14:paraId="70FAEAC0">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开口扳手</w:t>
            </w:r>
          </w:p>
        </w:tc>
        <w:tc>
          <w:tcPr>
            <w:tcW w:w="1785" w:type="dxa"/>
            <w:shd w:val="clear" w:color="000000" w:fill="FFFFFF"/>
            <w:vAlign w:val="center"/>
          </w:tcPr>
          <w:p w14:paraId="3AF32AF3">
            <w:pPr>
              <w:pStyle w:val="9"/>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23件套</w:t>
            </w:r>
          </w:p>
          <w:p w14:paraId="02EA2FBF">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梅开两用</w:t>
            </w:r>
          </w:p>
        </w:tc>
        <w:tc>
          <w:tcPr>
            <w:tcW w:w="705" w:type="dxa"/>
            <w:shd w:val="clear" w:color="000000" w:fill="FFFFFF"/>
            <w:vAlign w:val="center"/>
          </w:tcPr>
          <w:p w14:paraId="01D3595B">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1套</w:t>
            </w:r>
          </w:p>
        </w:tc>
        <w:tc>
          <w:tcPr>
            <w:tcW w:w="1110" w:type="dxa"/>
            <w:vAlign w:val="center"/>
          </w:tcPr>
          <w:p w14:paraId="793F5F3F">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4669E6DD">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215A8180">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2A45FA3E">
            <w:pPr>
              <w:jc w:val="center"/>
              <w:rPr>
                <w:rFonts w:hint="eastAsia" w:asciiTheme="minorEastAsia" w:hAnsiTheme="minorEastAsia" w:eastAsiaTheme="minorEastAsia" w:cstheme="minorEastAsia"/>
                <w:sz w:val="21"/>
                <w:szCs w:val="21"/>
                <w:vertAlign w:val="baseline"/>
                <w:lang w:val="en-US" w:eastAsia="zh-CN"/>
              </w:rPr>
            </w:pPr>
          </w:p>
        </w:tc>
      </w:tr>
      <w:tr w14:paraId="49BE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shd w:val="clear" w:color="auto" w:fill="auto"/>
            <w:vAlign w:val="center"/>
          </w:tcPr>
          <w:p w14:paraId="5F42EA0A">
            <w:pPr>
              <w:pStyle w:val="9"/>
              <w:ind w:firstLine="0" w:firstLineChars="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sz w:val="24"/>
              </w:rPr>
              <w:t>18</w:t>
            </w:r>
          </w:p>
        </w:tc>
        <w:tc>
          <w:tcPr>
            <w:tcW w:w="1785" w:type="dxa"/>
            <w:shd w:val="clear" w:color="000000" w:fill="FFFFFF"/>
            <w:vAlign w:val="center"/>
          </w:tcPr>
          <w:p w14:paraId="4830A83B">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电动扳手</w:t>
            </w:r>
          </w:p>
        </w:tc>
        <w:tc>
          <w:tcPr>
            <w:tcW w:w="1785" w:type="dxa"/>
            <w:shd w:val="clear" w:color="000000" w:fill="FFFFFF"/>
            <w:vAlign w:val="center"/>
          </w:tcPr>
          <w:p w14:paraId="3A96073C">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860N.m及以上双电池</w:t>
            </w:r>
          </w:p>
        </w:tc>
        <w:tc>
          <w:tcPr>
            <w:tcW w:w="705" w:type="dxa"/>
            <w:shd w:val="clear" w:color="000000" w:fill="FFFFFF"/>
            <w:vAlign w:val="center"/>
          </w:tcPr>
          <w:p w14:paraId="43A05CCA">
            <w:pPr>
              <w:pStyle w:val="9"/>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1套</w:t>
            </w:r>
          </w:p>
        </w:tc>
        <w:tc>
          <w:tcPr>
            <w:tcW w:w="1110" w:type="dxa"/>
            <w:vAlign w:val="center"/>
          </w:tcPr>
          <w:p w14:paraId="23BE1B2B">
            <w:pPr>
              <w:jc w:val="center"/>
              <w:rPr>
                <w:rFonts w:hint="eastAsia" w:asciiTheme="minorEastAsia" w:hAnsiTheme="minorEastAsia" w:eastAsiaTheme="minorEastAsia" w:cstheme="minorEastAsia"/>
                <w:color w:val="auto"/>
                <w:sz w:val="21"/>
                <w:szCs w:val="21"/>
                <w:vertAlign w:val="baseline"/>
                <w:lang w:val="en-US" w:eastAsia="zh-CN"/>
              </w:rPr>
            </w:pPr>
          </w:p>
        </w:tc>
        <w:tc>
          <w:tcPr>
            <w:tcW w:w="1080" w:type="dxa"/>
            <w:vAlign w:val="center"/>
          </w:tcPr>
          <w:p w14:paraId="58E5C36A">
            <w:pPr>
              <w:jc w:val="center"/>
              <w:rPr>
                <w:rFonts w:hint="eastAsia" w:asciiTheme="minorEastAsia" w:hAnsiTheme="minorEastAsia" w:eastAsiaTheme="minorEastAsia" w:cstheme="minorEastAsia"/>
                <w:sz w:val="21"/>
                <w:szCs w:val="21"/>
                <w:vertAlign w:val="baseline"/>
                <w:lang w:val="en-US" w:eastAsia="zh-CN"/>
              </w:rPr>
            </w:pPr>
          </w:p>
        </w:tc>
        <w:tc>
          <w:tcPr>
            <w:tcW w:w="1815" w:type="dxa"/>
            <w:vAlign w:val="center"/>
          </w:tcPr>
          <w:p w14:paraId="79E7C2B2">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博世/东成/世达</w:t>
            </w:r>
          </w:p>
        </w:tc>
        <w:tc>
          <w:tcPr>
            <w:tcW w:w="1110" w:type="dxa"/>
            <w:vMerge w:val="continue"/>
            <w:vAlign w:val="center"/>
          </w:tcPr>
          <w:p w14:paraId="4E1F5C71">
            <w:pPr>
              <w:jc w:val="center"/>
              <w:rPr>
                <w:rFonts w:hint="eastAsia" w:asciiTheme="minorEastAsia" w:hAnsiTheme="minorEastAsia" w:eastAsiaTheme="minorEastAsia" w:cstheme="minorEastAsia"/>
                <w:sz w:val="21"/>
                <w:szCs w:val="21"/>
                <w:vertAlign w:val="baseline"/>
                <w:lang w:val="en-US" w:eastAsia="zh-CN"/>
              </w:rPr>
            </w:pPr>
          </w:p>
        </w:tc>
      </w:tr>
      <w:tr w14:paraId="0A2C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140" w:type="dxa"/>
            <w:gridSpan w:val="8"/>
            <w:vAlign w:val="center"/>
          </w:tcPr>
          <w:p w14:paraId="3BBCFB55">
            <w:pPr>
              <w:jc w:val="left"/>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宋体"/>
                <w:i w:val="0"/>
                <w:iCs w:val="0"/>
                <w:color w:val="000000"/>
                <w:sz w:val="21"/>
                <w:szCs w:val="21"/>
                <w:u w:val="none"/>
                <w:lang w:val="en-US" w:eastAsia="zh-CN"/>
              </w:rPr>
              <w:t>合计（含税）：大写：                    小写：</w:t>
            </w:r>
          </w:p>
        </w:tc>
      </w:tr>
    </w:tbl>
    <w:p w14:paraId="288FD999">
      <w:pPr>
        <w:keepNext w:val="0"/>
        <w:keepLines w:val="0"/>
        <w:pageBreakBefore w:val="0"/>
        <w:widowControl w:val="0"/>
        <w:kinsoku/>
        <w:wordWrap/>
        <w:overflowPunct/>
        <w:topLinePunct w:val="0"/>
        <w:bidi w:val="0"/>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注：价格包含</w:t>
      </w:r>
      <w:r>
        <w:rPr>
          <w:rFonts w:hint="eastAsia" w:ascii="宋体" w:hAnsi="宋体" w:cs="宋体"/>
          <w:sz w:val="32"/>
          <w:szCs w:val="32"/>
          <w:u w:val="single"/>
          <w:lang w:val="en-US" w:eastAsia="zh-CN"/>
        </w:rPr>
        <w:t xml:space="preserve">  13  </w:t>
      </w:r>
      <w:r>
        <w:rPr>
          <w:rFonts w:hint="eastAsia" w:ascii="宋体" w:hAnsi="宋体" w:eastAsia="宋体" w:cs="宋体"/>
          <w:sz w:val="32"/>
          <w:szCs w:val="32"/>
        </w:rPr>
        <w:t>%税金，（增值税专用发票）、</w:t>
      </w:r>
      <w:r>
        <w:rPr>
          <w:rFonts w:hint="eastAsia" w:ascii="宋体" w:hAnsi="宋体" w:eastAsia="宋体" w:cs="宋体"/>
          <w:sz w:val="32"/>
          <w:szCs w:val="32"/>
          <w:lang w:val="en-US" w:eastAsia="zh-CN"/>
        </w:rPr>
        <w:t>报</w:t>
      </w:r>
      <w:r>
        <w:rPr>
          <w:rFonts w:hint="eastAsia" w:ascii="宋体" w:hAnsi="宋体" w:eastAsia="宋体" w:cs="宋体"/>
          <w:sz w:val="32"/>
          <w:szCs w:val="32"/>
        </w:rPr>
        <w:t>价中含包含但不限于采购等所发生的各种费用，即材料费、</w:t>
      </w:r>
      <w:r>
        <w:rPr>
          <w:rFonts w:hint="eastAsia" w:ascii="宋体" w:hAnsi="宋体" w:eastAsia="宋体" w:cs="宋体"/>
          <w:sz w:val="32"/>
          <w:szCs w:val="32"/>
          <w:lang w:val="en-US" w:eastAsia="zh-CN"/>
        </w:rPr>
        <w:t>设备安装费、设备调试费、</w:t>
      </w:r>
      <w:r>
        <w:rPr>
          <w:rFonts w:hint="eastAsia" w:ascii="宋体" w:hAnsi="宋体" w:eastAsia="宋体" w:cs="宋体"/>
          <w:sz w:val="32"/>
          <w:szCs w:val="32"/>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32"/>
          <w:szCs w:val="32"/>
          <w:lang w:val="en-US" w:eastAsia="zh-CN"/>
        </w:rPr>
        <w:t>。</w:t>
      </w:r>
    </w:p>
    <w:p w14:paraId="1FA561F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宋体" w:hAnsi="宋体" w:eastAsia="宋体" w:cs="宋体"/>
          <w:sz w:val="32"/>
          <w:szCs w:val="32"/>
        </w:rPr>
      </w:pPr>
    </w:p>
    <w:p w14:paraId="2B69D9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报价单位：（盖章）</w:t>
      </w:r>
    </w:p>
    <w:p w14:paraId="46BBF6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189990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联系人及联系方式：</w:t>
      </w:r>
    </w:p>
    <w:p w14:paraId="471B6FC8">
      <w:pPr>
        <w:rPr>
          <w:rFonts w:hint="default" w:ascii="宋体" w:hAnsi="宋体" w:eastAsia="宋体" w:cs="宋体"/>
          <w:b/>
          <w:color w:val="auto"/>
          <w:kern w:val="0"/>
          <w:sz w:val="28"/>
          <w:szCs w:val="28"/>
          <w:highlight w:val="none"/>
          <w:lang w:val="en-US" w:eastAsia="zh-CN"/>
        </w:rPr>
      </w:pPr>
    </w:p>
    <w:p w14:paraId="2B9D37E6"/>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76E3"/>
    <w:rsid w:val="06BC2E1F"/>
    <w:rsid w:val="0749274B"/>
    <w:rsid w:val="0B225C3F"/>
    <w:rsid w:val="0C0D3381"/>
    <w:rsid w:val="13EB3FA7"/>
    <w:rsid w:val="153B2D0D"/>
    <w:rsid w:val="1FB27919"/>
    <w:rsid w:val="237A0EA4"/>
    <w:rsid w:val="26976211"/>
    <w:rsid w:val="279F3BBE"/>
    <w:rsid w:val="2C43592E"/>
    <w:rsid w:val="37B704C1"/>
    <w:rsid w:val="3FD00953"/>
    <w:rsid w:val="418C02C8"/>
    <w:rsid w:val="48FA7BF0"/>
    <w:rsid w:val="54BA4CF5"/>
    <w:rsid w:val="5EA33FBC"/>
    <w:rsid w:val="5EF7331E"/>
    <w:rsid w:val="5F244139"/>
    <w:rsid w:val="6AE306AA"/>
    <w:rsid w:val="6C3D028D"/>
    <w:rsid w:val="6FD11419"/>
    <w:rsid w:val="72A95253"/>
    <w:rsid w:val="75A4312B"/>
    <w:rsid w:val="762C5ACA"/>
    <w:rsid w:val="7BE40725"/>
    <w:rsid w:val="7D79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next w:val="2"/>
    <w:qFormat/>
    <w:uiPriority w:val="0"/>
    <w:pPr>
      <w:autoSpaceDE w:val="0"/>
      <w:autoSpaceDN w:val="0"/>
      <w:spacing w:before="6" w:after="6"/>
    </w:pPr>
    <w:rPr>
      <w:rFonts w:ascii="宋体" w:hAnsi="宋体" w:cs="宋体"/>
      <w:kern w:val="0"/>
      <w:sz w:val="20"/>
      <w:szCs w:val="20"/>
    </w:rPr>
  </w:style>
  <w:style w:type="paragraph" w:styleId="9">
    <w:name w:val="List Paragraph"/>
    <w:basedOn w:val="1"/>
    <w:unhideWhenUsed/>
    <w:qFormat/>
    <w:uiPriority w:val="99"/>
    <w:pPr>
      <w:ind w:firstLine="420" w:firstLineChars="200"/>
    </w:pPr>
    <w:rPr>
      <w:kern w:val="0"/>
      <w:szCs w:val="22"/>
    </w:rPr>
  </w:style>
  <w:style w:type="character" w:customStyle="1" w:styleId="10">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1093</Words>
  <Characters>1184</Characters>
  <Lines>0</Lines>
  <Paragraphs>0</Paragraphs>
  <TotalTime>5</TotalTime>
  <ScaleCrop>false</ScaleCrop>
  <LinksUpToDate>false</LinksUpToDate>
  <CharactersWithSpaces>1212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2025-12-01T07:57:00Z</dcterms:created>
  <dc:creator>Administrator</dc:creator>
  <cp:lastModifiedBy>明子鸢！</cp:lastModifiedBy>
  <dcterms:modified xsi:type="dcterms:W3CDTF">2025-12-16T06:02:11Z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eyJoZGlkIjoiM2RiNGViZDgxNzYxMDU5Mjk3MzI4MGQyZjc5Y2Q1YTQiLCJ1c2VySWQiOiI0NTI3NDU5MDQifQ==</vt:lpwstr>
  </property>
  <property fmtid="{D5CDD505-2E9C-101B-9397-08002B2CF9AE}" pid="4" name="ICV">
    <vt:lpwstr>037C466C39D8432681342BCA4B1806F8_13</vt:lpwstr>
  </property>
</Properties>
</file>